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59" w:rsidRPr="00744F9F" w:rsidRDefault="00BC3659" w:rsidP="00BC365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bC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1E82B60" wp14:editId="22D4E84E">
            <wp:simplePos x="0" y="0"/>
            <wp:positionH relativeFrom="column">
              <wp:posOffset>2318158</wp:posOffset>
            </wp:positionH>
            <wp:positionV relativeFrom="paragraph">
              <wp:posOffset>-706442</wp:posOffset>
            </wp:positionV>
            <wp:extent cx="1658203" cy="1808328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203" cy="1808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4F9F">
        <w:rPr>
          <w:rFonts w:ascii="Times New Roman" w:hAnsi="Times New Roman" w:cs="Times New Roman"/>
          <w:b/>
          <w:bCs/>
        </w:rPr>
        <w:t>REPUBLICA MOLDOVA</w:t>
      </w:r>
      <w:r w:rsidRPr="002723C1">
        <w:rPr>
          <w:rFonts w:ascii="Times New Roman" w:hAnsi="Times New Roman" w:cs="Times New Roman"/>
          <w:b/>
          <w:bCs/>
        </w:rPr>
        <w:t xml:space="preserve">             </w:t>
      </w:r>
      <w:r>
        <w:rPr>
          <w:rFonts w:ascii="Times New Roman" w:hAnsi="Times New Roman" w:cs="Times New Roman"/>
          <w:b/>
        </w:rPr>
        <w:tab/>
        <w:t xml:space="preserve">              </w:t>
      </w:r>
      <w:r w:rsidRPr="00744F9F">
        <w:rPr>
          <w:rFonts w:ascii="Times New Roman" w:hAnsi="Times New Roman" w:cs="Times New Roman"/>
          <w:b/>
        </w:rPr>
        <w:t xml:space="preserve">  </w:t>
      </w:r>
      <w:r w:rsidRPr="002723C1">
        <w:rPr>
          <w:rFonts w:ascii="Times New Roman" w:hAnsi="Times New Roman" w:cs="Times New Roman"/>
          <w:b/>
        </w:rPr>
        <w:t xml:space="preserve">   </w:t>
      </w:r>
      <w:r w:rsidRPr="00744F9F">
        <w:rPr>
          <w:rFonts w:ascii="Times New Roman" w:hAnsi="Times New Roman" w:cs="Times New Roman"/>
          <w:b/>
          <w:bCs/>
        </w:rPr>
        <w:t>РЕСПУБЛИКА МОЛДОВА</w:t>
      </w:r>
    </w:p>
    <w:p w:rsidR="00BC3659" w:rsidRPr="005E4312" w:rsidRDefault="00BC3659" w:rsidP="00BC3659">
      <w:pPr>
        <w:jc w:val="both"/>
        <w:rPr>
          <w:bCs/>
          <w:sz w:val="28"/>
          <w:lang w:val="ro-RO"/>
        </w:rPr>
      </w:pPr>
      <w:r w:rsidRPr="005E4312">
        <w:rPr>
          <w:bCs/>
          <w:sz w:val="28"/>
          <w:lang w:val="ro-RO"/>
        </w:rPr>
        <w:t>CONSILIUL RAIONAL OCNIŢA                        РАЙОНЫЙ СОВЕТ ОКНИЦА</w:t>
      </w:r>
    </w:p>
    <w:p w:rsidR="00BC3659" w:rsidRDefault="00BC3659" w:rsidP="00BC3659">
      <w:pPr>
        <w:jc w:val="center"/>
        <w:rPr>
          <w:b/>
          <w:sz w:val="28"/>
          <w:lang w:val="ro-RO"/>
        </w:rPr>
      </w:pPr>
    </w:p>
    <w:p w:rsidR="00BC3659" w:rsidRDefault="00BC3659" w:rsidP="00BC3659">
      <w:pPr>
        <w:jc w:val="center"/>
        <w:rPr>
          <w:b/>
          <w:sz w:val="28"/>
          <w:lang w:val="ro-RO"/>
        </w:rPr>
      </w:pPr>
    </w:p>
    <w:p w:rsidR="00BC3659" w:rsidRPr="002723C1" w:rsidRDefault="00BC3659" w:rsidP="00BC3659">
      <w:pPr>
        <w:jc w:val="center"/>
        <w:rPr>
          <w:b/>
          <w:sz w:val="28"/>
          <w:highlight w:val="red"/>
          <w:lang w:val="en-US"/>
        </w:rPr>
      </w:pPr>
      <w:r w:rsidRPr="005E4312">
        <w:rPr>
          <w:b/>
          <w:sz w:val="28"/>
          <w:lang w:val="ro-RO"/>
        </w:rPr>
        <w:t xml:space="preserve">Decizie nr. </w:t>
      </w:r>
      <w:r>
        <w:rPr>
          <w:b/>
          <w:sz w:val="28"/>
          <w:lang w:val="ro-RO"/>
        </w:rPr>
        <w:t>5/1</w:t>
      </w:r>
      <w:r w:rsidRPr="002723C1">
        <w:rPr>
          <w:b/>
          <w:sz w:val="28"/>
          <w:lang w:val="en-US"/>
        </w:rPr>
        <w:t>1</w:t>
      </w:r>
    </w:p>
    <w:p w:rsidR="00BC3659" w:rsidRDefault="00BC3659" w:rsidP="00BC3659">
      <w:pPr>
        <w:jc w:val="center"/>
        <w:rPr>
          <w:b/>
          <w:sz w:val="28"/>
          <w:lang w:val="ro-RO"/>
        </w:rPr>
      </w:pPr>
      <w:r w:rsidRPr="005E4312">
        <w:rPr>
          <w:b/>
          <w:sz w:val="28"/>
          <w:lang w:val="ro-RO"/>
        </w:rPr>
        <w:t>din </w:t>
      </w:r>
      <w:r>
        <w:rPr>
          <w:b/>
          <w:sz w:val="28"/>
          <w:lang w:val="ro-RO"/>
        </w:rPr>
        <w:t>28 iunie 2013</w:t>
      </w:r>
    </w:p>
    <w:p w:rsidR="00BC3659" w:rsidRPr="005E4312" w:rsidRDefault="00BC3659" w:rsidP="00BC3659">
      <w:pPr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or.Ocniţa</w:t>
      </w:r>
    </w:p>
    <w:p w:rsidR="00BC3659" w:rsidRDefault="00BC3659" w:rsidP="00BC3659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ro-RO"/>
        </w:rPr>
      </w:pPr>
    </w:p>
    <w:p w:rsidR="00BC3659" w:rsidRDefault="00BC3659" w:rsidP="00BC365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Cu privire la eliberarea din funcţie </w:t>
      </w:r>
    </w:p>
    <w:p w:rsidR="00BC3659" w:rsidRPr="00CA4849" w:rsidRDefault="00BC3659" w:rsidP="00BC3659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 directorului IMSP CMF Ocniţa.</w:t>
      </w:r>
    </w:p>
    <w:p w:rsidR="00BC3659" w:rsidRPr="005E4312" w:rsidRDefault="00BC3659" w:rsidP="00BC3659">
      <w:pPr>
        <w:pStyle w:val="a6"/>
        <w:spacing w:line="360" w:lineRule="auto"/>
        <w:jc w:val="center"/>
      </w:pPr>
    </w:p>
    <w:p w:rsidR="00BC3659" w:rsidRDefault="00BC3659" w:rsidP="00BC3659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</w:t>
      </w:r>
      <w:r w:rsidRPr="00541472">
        <w:rPr>
          <w:sz w:val="28"/>
          <w:szCs w:val="28"/>
          <w:lang w:val="ro-RO"/>
        </w:rPr>
        <w:t xml:space="preserve">În </w:t>
      </w:r>
      <w:r>
        <w:rPr>
          <w:sz w:val="28"/>
          <w:szCs w:val="28"/>
          <w:lang w:val="ro-RO"/>
        </w:rPr>
        <w:t>conformitate cu prevederile art.86 al(1) b); art.88 al(1) CM RM</w:t>
      </w:r>
      <w:r w:rsidRPr="002723C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şi Decizia </w:t>
      </w:r>
      <w:r w:rsidRPr="002723C1">
        <w:rPr>
          <w:sz w:val="28"/>
          <w:szCs w:val="28"/>
          <w:lang w:val="ro-RO"/>
        </w:rPr>
        <w:t>С</w:t>
      </w:r>
      <w:r>
        <w:rPr>
          <w:sz w:val="28"/>
          <w:szCs w:val="28"/>
          <w:lang w:val="ro-RO"/>
        </w:rPr>
        <w:t>onsiliului raional nr.4/3 din 25.04.2013 „Cu privire la reorganizarea IMSP CMF Ocniţa şi fondarea IMSP CS: Ocniţa, Frunză, Bîrlădeni”, Consiliul raional,</w:t>
      </w:r>
    </w:p>
    <w:p w:rsidR="00BC3659" w:rsidRDefault="00BC3659" w:rsidP="00BC3659">
      <w:pPr>
        <w:pStyle w:val="a6"/>
        <w:spacing w:line="360" w:lineRule="auto"/>
        <w:jc w:val="center"/>
        <w:rPr>
          <w:b/>
        </w:rPr>
      </w:pPr>
      <w:r w:rsidRPr="005E4312">
        <w:rPr>
          <w:b/>
        </w:rPr>
        <w:t>DECIDE:</w:t>
      </w:r>
    </w:p>
    <w:p w:rsidR="00BC3659" w:rsidRDefault="00BC3659" w:rsidP="00BC365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o-RO"/>
        </w:rPr>
      </w:pPr>
      <w:r w:rsidRPr="00541472">
        <w:rPr>
          <w:sz w:val="28"/>
          <w:szCs w:val="28"/>
          <w:lang w:val="ro-RO"/>
        </w:rPr>
        <w:t xml:space="preserve">Se </w:t>
      </w:r>
      <w:r>
        <w:rPr>
          <w:sz w:val="28"/>
          <w:szCs w:val="28"/>
          <w:lang w:val="ro-RO"/>
        </w:rPr>
        <w:t>concediază dna Natalia Liciu din funcţia de director IMSP CMF Ocniţa în baza art.86 al(1) b) CM RM „lichidarea</w:t>
      </w:r>
      <w:r w:rsidRPr="002723C1">
        <w:rPr>
          <w:sz w:val="28"/>
          <w:szCs w:val="28"/>
          <w:lang w:val="en-US"/>
        </w:rPr>
        <w:t>,</w:t>
      </w:r>
      <w:r>
        <w:rPr>
          <w:sz w:val="28"/>
          <w:szCs w:val="28"/>
          <w:lang w:val="ro-RO"/>
        </w:rPr>
        <w:t xml:space="preserve"> reorganizarea IMSP CMF Ocniţa</w:t>
      </w:r>
      <w:r w:rsidRPr="002723C1">
        <w:rPr>
          <w:sz w:val="28"/>
          <w:szCs w:val="28"/>
          <w:lang w:val="en-US"/>
        </w:rPr>
        <w:t>,</w:t>
      </w:r>
      <w:r>
        <w:rPr>
          <w:sz w:val="28"/>
          <w:szCs w:val="28"/>
          <w:lang w:val="ro-RO"/>
        </w:rPr>
        <w:t xml:space="preserve"> cu începere din 05.07.2013”</w:t>
      </w:r>
      <w:r w:rsidRPr="00B737BD">
        <w:rPr>
          <w:sz w:val="28"/>
          <w:szCs w:val="28"/>
          <w:lang w:val="ro-RO"/>
        </w:rPr>
        <w:t>.</w:t>
      </w:r>
    </w:p>
    <w:p w:rsidR="00BC3659" w:rsidRDefault="00BC3659" w:rsidP="00BC365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 va achita îndemnizaţia de eliberare din serviciu, conform art.186 CM RM, la cererea dnei N.Liciu.</w:t>
      </w:r>
    </w:p>
    <w:p w:rsidR="00BC3659" w:rsidRPr="00B737BD" w:rsidRDefault="00BC3659" w:rsidP="00BC365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 pune în sarcina preşedintelui raionului să instituie Comisia de predare-primire a Instituţiilor Medico Sanitare Publice.</w:t>
      </w:r>
    </w:p>
    <w:p w:rsidR="00BC3659" w:rsidRPr="00541472" w:rsidRDefault="00BC3659" w:rsidP="00BC365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Prezenta Decizie intră în vigoare la data de 05.07.2013 şi în aceiaşi zi va fi adusă la cunoştinţă persoanei vizate sub semnătură.</w:t>
      </w:r>
    </w:p>
    <w:p w:rsidR="00BC3659" w:rsidRDefault="00BC3659" w:rsidP="00BC3659">
      <w:pPr>
        <w:spacing w:line="360" w:lineRule="auto"/>
        <w:jc w:val="both"/>
        <w:rPr>
          <w:b/>
          <w:sz w:val="28"/>
          <w:szCs w:val="28"/>
          <w:lang w:val="ro-RO"/>
        </w:rPr>
      </w:pPr>
    </w:p>
    <w:p w:rsidR="00BC3659" w:rsidRPr="005E4312" w:rsidRDefault="00BC3659" w:rsidP="00BC3659">
      <w:pPr>
        <w:spacing w:line="360" w:lineRule="auto"/>
        <w:jc w:val="both"/>
        <w:rPr>
          <w:b/>
          <w:sz w:val="28"/>
          <w:szCs w:val="28"/>
          <w:lang w:val="ro-RO"/>
        </w:rPr>
      </w:pPr>
    </w:p>
    <w:p w:rsidR="00BC3659" w:rsidRDefault="00BC3659" w:rsidP="00BC3659">
      <w:pPr>
        <w:tabs>
          <w:tab w:val="left" w:pos="7140"/>
        </w:tabs>
        <w:jc w:val="both"/>
        <w:rPr>
          <w:b/>
          <w:sz w:val="28"/>
          <w:szCs w:val="28"/>
          <w:lang w:val="ro-RO"/>
        </w:rPr>
      </w:pPr>
      <w:r w:rsidRPr="005E4312">
        <w:rPr>
          <w:b/>
          <w:sz w:val="28"/>
          <w:szCs w:val="28"/>
          <w:lang w:val="ro-RO"/>
        </w:rPr>
        <w:t xml:space="preserve">Preşedintele şedinţei  </w:t>
      </w:r>
      <w:r>
        <w:rPr>
          <w:b/>
          <w:sz w:val="28"/>
          <w:szCs w:val="28"/>
          <w:lang w:val="ro-RO"/>
        </w:rPr>
        <w:tab/>
        <w:t>Lidia Ghinda</w:t>
      </w:r>
    </w:p>
    <w:p w:rsidR="00BC3659" w:rsidRDefault="00BC3659" w:rsidP="00BC3659">
      <w:pPr>
        <w:jc w:val="both"/>
        <w:rPr>
          <w:b/>
          <w:sz w:val="28"/>
          <w:szCs w:val="28"/>
          <w:lang w:val="ro-RO"/>
        </w:rPr>
      </w:pPr>
      <w:r w:rsidRPr="005E4312">
        <w:rPr>
          <w:b/>
          <w:sz w:val="28"/>
          <w:szCs w:val="28"/>
          <w:lang w:val="ro-RO"/>
        </w:rPr>
        <w:t xml:space="preserve">                                                               </w:t>
      </w:r>
    </w:p>
    <w:p w:rsidR="00BC3659" w:rsidRDefault="00BC3659" w:rsidP="00BC3659">
      <w:pPr>
        <w:jc w:val="both"/>
        <w:rPr>
          <w:b/>
          <w:sz w:val="28"/>
          <w:szCs w:val="28"/>
          <w:lang w:val="ro-RO"/>
        </w:rPr>
      </w:pPr>
      <w:r w:rsidRPr="005E4312">
        <w:rPr>
          <w:b/>
          <w:sz w:val="28"/>
          <w:szCs w:val="28"/>
          <w:lang w:val="ro-RO"/>
        </w:rPr>
        <w:t>Secretarul Consiliului raional                                                  Alexei Galuşca</w:t>
      </w:r>
    </w:p>
    <w:p w:rsidR="00BC3659" w:rsidRPr="005E4312" w:rsidRDefault="00BC3659" w:rsidP="00BC3659">
      <w:pPr>
        <w:jc w:val="both"/>
        <w:rPr>
          <w:b/>
          <w:sz w:val="28"/>
          <w:szCs w:val="28"/>
          <w:lang w:val="ro-RO"/>
        </w:rPr>
      </w:pPr>
    </w:p>
    <w:p w:rsidR="00BC3659" w:rsidRDefault="00BC3659" w:rsidP="00BC3659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BC3659" w:rsidRDefault="00BC3659" w:rsidP="00BC3659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BC3659" w:rsidRDefault="00BC3659" w:rsidP="00BC3659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BC3659" w:rsidRDefault="00BC3659" w:rsidP="00BC3659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BC3659" w:rsidRDefault="00BC3659" w:rsidP="00BC3659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BC3659" w:rsidRDefault="00BC3659" w:rsidP="00BC3659">
      <w:pPr>
        <w:jc w:val="center"/>
        <w:rPr>
          <w:b/>
          <w:sz w:val="28"/>
          <w:szCs w:val="28"/>
          <w:lang w:val="ro-RO"/>
        </w:rPr>
      </w:pPr>
      <w:proofErr w:type="spellStart"/>
      <w:r w:rsidRPr="00CF3F27">
        <w:rPr>
          <w:b/>
          <w:sz w:val="28"/>
          <w:szCs w:val="28"/>
        </w:rPr>
        <w:lastRenderedPageBreak/>
        <w:t>Not</w:t>
      </w:r>
      <w:proofErr w:type="spellEnd"/>
      <w:r w:rsidRPr="00CF3F27">
        <w:rPr>
          <w:b/>
          <w:sz w:val="28"/>
          <w:szCs w:val="28"/>
          <w:lang w:val="ro-RO"/>
        </w:rPr>
        <w:t>ă infornativă</w:t>
      </w:r>
    </w:p>
    <w:p w:rsidR="00BC3659" w:rsidRDefault="00BC3659" w:rsidP="00BC3659">
      <w:pPr>
        <w:jc w:val="center"/>
        <w:rPr>
          <w:b/>
          <w:sz w:val="28"/>
          <w:szCs w:val="28"/>
          <w:lang w:val="ro-RO"/>
        </w:rPr>
      </w:pPr>
      <w:r w:rsidRPr="00CF3F27">
        <w:rPr>
          <w:b/>
          <w:sz w:val="28"/>
          <w:szCs w:val="28"/>
          <w:lang w:val="ro-RO"/>
        </w:rPr>
        <w:t xml:space="preserve"> la Decizia </w:t>
      </w:r>
      <w:r w:rsidRPr="00CF3F27">
        <w:rPr>
          <w:b/>
          <w:sz w:val="28"/>
          <w:szCs w:val="28"/>
        </w:rPr>
        <w:t>№</w:t>
      </w:r>
      <w:r w:rsidRPr="00CF3F27">
        <w:rPr>
          <w:b/>
          <w:sz w:val="28"/>
          <w:szCs w:val="28"/>
          <w:lang w:val="ro-RO"/>
        </w:rPr>
        <w:t xml:space="preserve"> 5/11 din 28.06.2</w:t>
      </w:r>
      <w:r>
        <w:rPr>
          <w:b/>
          <w:sz w:val="28"/>
          <w:szCs w:val="28"/>
          <w:lang w:val="ro-RO"/>
        </w:rPr>
        <w:t>0</w:t>
      </w:r>
      <w:r w:rsidRPr="00CF3F27">
        <w:rPr>
          <w:b/>
          <w:sz w:val="28"/>
          <w:szCs w:val="28"/>
          <w:lang w:val="ro-RO"/>
        </w:rPr>
        <w:t xml:space="preserve">13 </w:t>
      </w:r>
    </w:p>
    <w:p w:rsidR="00BC3659" w:rsidRDefault="00BC3659" w:rsidP="00BC3659">
      <w:pPr>
        <w:jc w:val="center"/>
        <w:rPr>
          <w:b/>
          <w:sz w:val="28"/>
          <w:szCs w:val="28"/>
          <w:lang w:val="ro-RO"/>
        </w:rPr>
      </w:pPr>
      <w:r w:rsidRPr="00CF3F27">
        <w:rPr>
          <w:b/>
          <w:sz w:val="28"/>
          <w:szCs w:val="28"/>
          <w:lang w:val="ro-RO"/>
        </w:rPr>
        <w:t>„Cu privire la eliberarea din funcţie a directorului IMSP CMF Ocniţa”</w:t>
      </w:r>
    </w:p>
    <w:p w:rsidR="00BC3659" w:rsidRPr="00CF3F27" w:rsidRDefault="00BC3659" w:rsidP="00BC3659">
      <w:pPr>
        <w:jc w:val="center"/>
        <w:rPr>
          <w:b/>
          <w:sz w:val="28"/>
          <w:szCs w:val="28"/>
          <w:lang w:val="ro-RO"/>
        </w:rPr>
      </w:pPr>
    </w:p>
    <w:p w:rsidR="00BC3659" w:rsidRPr="00D30E99" w:rsidRDefault="00BC3659" w:rsidP="00BC365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</w:t>
      </w:r>
      <w:r w:rsidRPr="00D30E99">
        <w:rPr>
          <w:sz w:val="28"/>
          <w:szCs w:val="28"/>
          <w:lang w:val="ro-RO"/>
        </w:rPr>
        <w:t>La şed</w:t>
      </w:r>
      <w:r>
        <w:rPr>
          <w:sz w:val="28"/>
          <w:szCs w:val="28"/>
          <w:lang w:val="ro-RO"/>
        </w:rPr>
        <w:t>inţa Consiliului raional din 25.04.</w:t>
      </w:r>
      <w:r w:rsidRPr="00D30E99">
        <w:rPr>
          <w:sz w:val="28"/>
          <w:szCs w:val="28"/>
          <w:lang w:val="ro-RO"/>
        </w:rPr>
        <w:t>2013 a fost adoptată Decizia №</w:t>
      </w:r>
      <w:r>
        <w:rPr>
          <w:sz w:val="28"/>
          <w:szCs w:val="28"/>
          <w:lang w:val="ro-RO"/>
        </w:rPr>
        <w:t xml:space="preserve"> </w:t>
      </w:r>
      <w:r w:rsidRPr="00D30E99">
        <w:rPr>
          <w:sz w:val="28"/>
          <w:szCs w:val="28"/>
          <w:lang w:val="ro-RO"/>
        </w:rPr>
        <w:t>4/3 „Cu privire la reorganizarea IMSP CMF Ocniţa şi fondarea IMSP CS Ocniţa</w:t>
      </w:r>
      <w:r>
        <w:rPr>
          <w:sz w:val="28"/>
          <w:szCs w:val="28"/>
          <w:lang w:val="ro-RO"/>
        </w:rPr>
        <w:t>,</w:t>
      </w:r>
      <w:r w:rsidRPr="00D30E99">
        <w:rPr>
          <w:sz w:val="28"/>
          <w:szCs w:val="28"/>
          <w:lang w:val="ro-RO"/>
        </w:rPr>
        <w:t xml:space="preserve"> IMSP CS Frunză, IMSP CS Bîrlădeni”.</w:t>
      </w:r>
    </w:p>
    <w:p w:rsidR="00BC3659" w:rsidRPr="00D30E99" w:rsidRDefault="00BC3659" w:rsidP="00BC365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</w:t>
      </w:r>
      <w:r w:rsidRPr="00D30E99">
        <w:rPr>
          <w:sz w:val="28"/>
          <w:szCs w:val="28"/>
          <w:lang w:val="ro-RO"/>
        </w:rPr>
        <w:t xml:space="preserve">Această decizie a fost adoptată în scopul asigurării accesului şi sporirii calităţii asistenţei medicale  primare acordate populaţiei, în baza Ordinului Ministerului Sănătăţii al RM </w:t>
      </w:r>
      <w:r w:rsidRPr="00CF3F27">
        <w:rPr>
          <w:sz w:val="28"/>
          <w:szCs w:val="28"/>
        </w:rPr>
        <w:t>№</w:t>
      </w:r>
      <w:r w:rsidRPr="00D30E99">
        <w:rPr>
          <w:sz w:val="28"/>
          <w:szCs w:val="28"/>
          <w:lang w:val="ro-RO"/>
        </w:rPr>
        <w:t>. 396 din 05.04.2013 privind modi</w:t>
      </w:r>
      <w:r>
        <w:rPr>
          <w:sz w:val="28"/>
          <w:szCs w:val="28"/>
          <w:lang w:val="ro-RO"/>
        </w:rPr>
        <w:t>ficarea şi completarea Or</w:t>
      </w:r>
      <w:proofErr w:type="spellStart"/>
      <w:r>
        <w:rPr>
          <w:sz w:val="28"/>
          <w:szCs w:val="28"/>
        </w:rPr>
        <w:t>dinului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 xml:space="preserve"> </w:t>
      </w:r>
      <w:r w:rsidRPr="00CF3F27">
        <w:rPr>
          <w:sz w:val="28"/>
          <w:szCs w:val="28"/>
        </w:rPr>
        <w:t>№</w:t>
      </w:r>
      <w:r>
        <w:rPr>
          <w:sz w:val="28"/>
          <w:szCs w:val="28"/>
          <w:lang w:val="ro-RO"/>
        </w:rPr>
        <w:t xml:space="preserve"> 1318 din 22.12.12 „</w:t>
      </w:r>
      <w:r w:rsidRPr="00D30E99">
        <w:rPr>
          <w:sz w:val="28"/>
          <w:szCs w:val="28"/>
          <w:lang w:val="ro-RO"/>
        </w:rPr>
        <w:t xml:space="preserve">Cu privire la aprobarea nomenclatorului IMSP de asistenţă medicală primară la nivel de raion”, în conformitate cu prevederile HG RM </w:t>
      </w:r>
      <w:r w:rsidRPr="00CF3F27">
        <w:rPr>
          <w:sz w:val="28"/>
          <w:szCs w:val="28"/>
        </w:rPr>
        <w:t>№</w:t>
      </w:r>
      <w:r w:rsidRPr="00D30E99">
        <w:rPr>
          <w:sz w:val="28"/>
          <w:szCs w:val="28"/>
          <w:lang w:val="ro-RO"/>
        </w:rPr>
        <w:t>.1471 din 24.12.2007 cu privire la strategia de dezvoltare a sistemului de sănătate în perioada 2008-2017, art.4 al. (5) Leg</w:t>
      </w:r>
      <w:r>
        <w:rPr>
          <w:sz w:val="28"/>
          <w:szCs w:val="28"/>
          <w:lang w:val="ro-RO"/>
        </w:rPr>
        <w:t>ii</w:t>
      </w:r>
      <w:r w:rsidRPr="00D30E99">
        <w:rPr>
          <w:sz w:val="28"/>
          <w:szCs w:val="28"/>
          <w:lang w:val="ro-RO"/>
        </w:rPr>
        <w:t xml:space="preserve"> Ocrotirii sănătăţii </w:t>
      </w:r>
      <w:r w:rsidRPr="00CF3F27">
        <w:rPr>
          <w:sz w:val="28"/>
          <w:szCs w:val="28"/>
          <w:lang w:val="ro-RO"/>
        </w:rPr>
        <w:t>№</w:t>
      </w:r>
      <w:r w:rsidRPr="00D30E99">
        <w:rPr>
          <w:sz w:val="28"/>
          <w:szCs w:val="28"/>
          <w:lang w:val="ro-RO"/>
        </w:rPr>
        <w:t>.411 din 28.03.95 pct.8 Regulamentul</w:t>
      </w:r>
      <w:r>
        <w:rPr>
          <w:sz w:val="28"/>
          <w:szCs w:val="28"/>
          <w:lang w:val="ro-RO"/>
        </w:rPr>
        <w:t>ui</w:t>
      </w:r>
      <w:r w:rsidRPr="00D30E99">
        <w:rPr>
          <w:sz w:val="28"/>
          <w:szCs w:val="28"/>
          <w:lang w:val="ro-RO"/>
        </w:rPr>
        <w:t xml:space="preserve"> privind Organizarea şi funcţionarea Ministerului Sănătăţii, aprobat prin HG RM Nr. 777 din 27.11.2009, Ordinului Ministerului Sănătăţii </w:t>
      </w:r>
      <w:r w:rsidRPr="00CF3F27">
        <w:rPr>
          <w:sz w:val="28"/>
          <w:szCs w:val="28"/>
        </w:rPr>
        <w:t>№</w:t>
      </w:r>
      <w:r w:rsidRPr="00D30E99">
        <w:rPr>
          <w:sz w:val="28"/>
          <w:szCs w:val="28"/>
          <w:lang w:val="ro-RO"/>
        </w:rPr>
        <w:t>. 511 din 23.12.2009 pct. 66,68 Regulamentul IMSP.</w:t>
      </w:r>
    </w:p>
    <w:p w:rsidR="00BC3659" w:rsidRPr="00D30E99" w:rsidRDefault="00BC3659" w:rsidP="00BC365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</w:t>
      </w:r>
      <w:r w:rsidRPr="00D30E99">
        <w:rPr>
          <w:sz w:val="28"/>
          <w:szCs w:val="28"/>
          <w:lang w:val="ro-RO"/>
        </w:rPr>
        <w:t xml:space="preserve">În conformitate cu prevederile art.88 al CM RM care reglementează procedura de concediere în situaţia reorganizării, lichidării, angajatorul este obligat: </w:t>
      </w:r>
    </w:p>
    <w:p w:rsidR="00BC3659" w:rsidRPr="0081150C" w:rsidRDefault="00BC3659" w:rsidP="00BC3659">
      <w:pPr>
        <w:pStyle w:val="a5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81150C">
        <w:rPr>
          <w:sz w:val="28"/>
          <w:szCs w:val="28"/>
          <w:lang w:val="ro-RO"/>
        </w:rPr>
        <w:t>să emită decizia din punct de vedere juridic (temei a servit nomenclatorul Ministerului Sănătăţii conform căruia  a fost substituit IMSP CMF Ocniţa şi fondate trei IMSP CS:</w:t>
      </w:r>
    </w:p>
    <w:p w:rsidR="00BC3659" w:rsidRPr="00CF3F27" w:rsidRDefault="00BC3659" w:rsidP="00BC3659">
      <w:pPr>
        <w:pStyle w:val="a5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CF3F27">
        <w:rPr>
          <w:sz w:val="28"/>
          <w:szCs w:val="28"/>
          <w:lang w:val="ro-RO"/>
        </w:rPr>
        <w:t>IMSP Ocniţa;</w:t>
      </w:r>
    </w:p>
    <w:p w:rsidR="00BC3659" w:rsidRPr="00CF3F27" w:rsidRDefault="00BC3659" w:rsidP="00BC3659">
      <w:pPr>
        <w:pStyle w:val="a5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CF3F27">
        <w:rPr>
          <w:sz w:val="28"/>
          <w:szCs w:val="28"/>
          <w:lang w:val="ro-RO"/>
        </w:rPr>
        <w:t>IMSP</w:t>
      </w:r>
      <w:r>
        <w:rPr>
          <w:sz w:val="28"/>
          <w:szCs w:val="28"/>
          <w:lang w:val="ro-RO"/>
        </w:rPr>
        <w:t xml:space="preserve"> </w:t>
      </w:r>
      <w:r w:rsidRPr="00CF3F27">
        <w:rPr>
          <w:sz w:val="28"/>
          <w:szCs w:val="28"/>
          <w:lang w:val="ro-RO"/>
        </w:rPr>
        <w:t>Frunză;</w:t>
      </w:r>
    </w:p>
    <w:p w:rsidR="00BC3659" w:rsidRPr="00CF3F27" w:rsidRDefault="00BC3659" w:rsidP="00BC3659">
      <w:pPr>
        <w:pStyle w:val="a5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CF3F27">
        <w:rPr>
          <w:sz w:val="28"/>
          <w:szCs w:val="28"/>
          <w:lang w:val="ro-RO"/>
        </w:rPr>
        <w:t>IMSP Bîrlădeni;</w:t>
      </w:r>
    </w:p>
    <w:p w:rsidR="00BC3659" w:rsidRPr="0081150C" w:rsidRDefault="00BC3659" w:rsidP="00BC3659">
      <w:pPr>
        <w:pStyle w:val="a5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81150C">
        <w:rPr>
          <w:sz w:val="28"/>
          <w:szCs w:val="28"/>
          <w:lang w:val="ro-RO"/>
        </w:rPr>
        <w:t xml:space="preserve">să emită decizie de preavizare din pct. 3 al Decizia </w:t>
      </w:r>
      <w:r>
        <w:rPr>
          <w:sz w:val="28"/>
          <w:szCs w:val="28"/>
          <w:lang w:val="ro-RO"/>
        </w:rPr>
        <w:t>nr 4/3 din 25.04.2013</w:t>
      </w:r>
      <w:r w:rsidRPr="0081150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(</w:t>
      </w:r>
      <w:r w:rsidRPr="0081150C">
        <w:rPr>
          <w:sz w:val="28"/>
          <w:szCs w:val="28"/>
          <w:lang w:val="ro-RO"/>
        </w:rPr>
        <w:t>prevede preavizarea dnei N. Liciu). Decizia nominalizată a fost adusă la cunoştinţă sub semnătură la 07.05.2013, deci două luni expiră la 07.07.2013, de aceea concedierea urmează să fie efectuată la 05.07.2013</w:t>
      </w:r>
      <w:r>
        <w:rPr>
          <w:sz w:val="28"/>
          <w:szCs w:val="28"/>
          <w:lang w:val="ro-RO"/>
        </w:rPr>
        <w:t>,</w:t>
      </w:r>
      <w:r w:rsidRPr="0081150C">
        <w:rPr>
          <w:sz w:val="28"/>
          <w:szCs w:val="28"/>
          <w:lang w:val="ro-RO"/>
        </w:rPr>
        <w:t xml:space="preserve"> ultima zi lucrătoare a săptămînii.</w:t>
      </w:r>
    </w:p>
    <w:p w:rsidR="00BC3659" w:rsidRDefault="00BC3659" w:rsidP="00BC3659">
      <w:pPr>
        <w:jc w:val="both"/>
        <w:rPr>
          <w:sz w:val="28"/>
          <w:szCs w:val="28"/>
          <w:lang w:val="ro-RO"/>
        </w:rPr>
      </w:pPr>
      <w:r w:rsidRPr="00D30E99">
        <w:rPr>
          <w:sz w:val="28"/>
          <w:szCs w:val="28"/>
          <w:lang w:val="ro-RO"/>
        </w:rPr>
        <w:t xml:space="preserve">La cererea dnei N. Liciu se va </w:t>
      </w:r>
      <w:r>
        <w:rPr>
          <w:sz w:val="28"/>
          <w:szCs w:val="28"/>
          <w:lang w:val="ro-RO"/>
        </w:rPr>
        <w:t xml:space="preserve">achita îndemnizaţia de eliberare din serviciu. Decizia intră  în vigoare </w:t>
      </w: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  <w:lang w:val="ro-RO"/>
        </w:rPr>
        <w:t xml:space="preserve"> data de 05.07.2013 şi în aceiaşi zi specialistul principal dna T. Cataraga o va aduce la cunoştinţă persoanei vizate sub semnătură.</w:t>
      </w:r>
    </w:p>
    <w:p w:rsidR="00BC3659" w:rsidRDefault="00BC3659" w:rsidP="00BC3659">
      <w:pPr>
        <w:jc w:val="both"/>
        <w:rPr>
          <w:sz w:val="28"/>
          <w:szCs w:val="28"/>
          <w:lang w:val="ro-RO"/>
        </w:rPr>
      </w:pPr>
    </w:p>
    <w:p w:rsidR="00BC3659" w:rsidRDefault="00BC3659" w:rsidP="00BC3659">
      <w:pPr>
        <w:jc w:val="both"/>
        <w:rPr>
          <w:sz w:val="28"/>
          <w:szCs w:val="28"/>
          <w:lang w:val="ro-RO"/>
        </w:rPr>
      </w:pPr>
    </w:p>
    <w:p w:rsidR="00BC3659" w:rsidRPr="00CF3F27" w:rsidRDefault="00BC3659" w:rsidP="00BC3659">
      <w:pPr>
        <w:jc w:val="both"/>
        <w:rPr>
          <w:b/>
          <w:sz w:val="28"/>
          <w:szCs w:val="28"/>
          <w:lang w:val="ro-RO"/>
        </w:rPr>
      </w:pPr>
      <w:r w:rsidRPr="00CF3F27">
        <w:rPr>
          <w:b/>
          <w:sz w:val="28"/>
          <w:szCs w:val="28"/>
          <w:lang w:val="ro-RO"/>
        </w:rPr>
        <w:t>Secretarul Consiliului raional                        A. Galuşca</w:t>
      </w:r>
    </w:p>
    <w:p w:rsidR="00BC3659" w:rsidRDefault="00BC3659" w:rsidP="00BC3659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BC3659" w:rsidRDefault="00BC3659" w:rsidP="00BC3659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BC3659" w:rsidRDefault="00BC3659" w:rsidP="00BC3659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BC3659" w:rsidRDefault="00BC3659" w:rsidP="00BC3659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BC3659" w:rsidRDefault="00BC3659" w:rsidP="00BC3659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BC3659" w:rsidRDefault="00BC3659" w:rsidP="00BC3659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BC3659" w:rsidRDefault="00BC3659" w:rsidP="00BC3659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BC3659" w:rsidRDefault="00BC3659" w:rsidP="00BC3659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7C5F88" w:rsidRDefault="007C5F88">
      <w:bookmarkStart w:id="0" w:name="_GoBack"/>
      <w:bookmarkEnd w:id="0"/>
    </w:p>
    <w:sectPr w:rsidR="007C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15D"/>
    <w:multiLevelType w:val="hybridMultilevel"/>
    <w:tmpl w:val="20748478"/>
    <w:lvl w:ilvl="0" w:tplc="DD5E1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9340D7"/>
    <w:multiLevelType w:val="hybridMultilevel"/>
    <w:tmpl w:val="F4562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575DF5"/>
    <w:multiLevelType w:val="hybridMultilevel"/>
    <w:tmpl w:val="2E9437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94"/>
    <w:rsid w:val="000F2B94"/>
    <w:rsid w:val="007C5F88"/>
    <w:rsid w:val="00BC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BC3659"/>
    <w:pPr>
      <w:jc w:val="center"/>
    </w:pPr>
    <w:rPr>
      <w:rFonts w:asciiTheme="minorHAnsi" w:eastAsiaTheme="minorHAnsi" w:hAnsiTheme="minorHAnsi" w:cstheme="minorBidi"/>
      <w:sz w:val="28"/>
      <w:szCs w:val="22"/>
      <w:lang w:val="ro-RO" w:eastAsia="en-US"/>
    </w:rPr>
  </w:style>
  <w:style w:type="character" w:customStyle="1" w:styleId="a4">
    <w:name w:val="Название Знак"/>
    <w:basedOn w:val="a0"/>
    <w:uiPriority w:val="10"/>
    <w:rsid w:val="00BC36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5">
    <w:name w:val="List Paragraph"/>
    <w:basedOn w:val="a"/>
    <w:uiPriority w:val="34"/>
    <w:qFormat/>
    <w:rsid w:val="00BC3659"/>
    <w:pPr>
      <w:ind w:left="720"/>
      <w:contextualSpacing/>
    </w:pPr>
  </w:style>
  <w:style w:type="character" w:customStyle="1" w:styleId="1">
    <w:name w:val="Название Знак1"/>
    <w:basedOn w:val="a0"/>
    <w:link w:val="a3"/>
    <w:locked/>
    <w:rsid w:val="00BC3659"/>
    <w:rPr>
      <w:sz w:val="28"/>
      <w:lang w:val="ro-RO"/>
    </w:rPr>
  </w:style>
  <w:style w:type="paragraph" w:styleId="a6">
    <w:name w:val="Body Text"/>
    <w:basedOn w:val="a"/>
    <w:link w:val="a7"/>
    <w:rsid w:val="00BC3659"/>
    <w:rPr>
      <w:sz w:val="28"/>
      <w:szCs w:val="20"/>
      <w:lang w:val="ro-RO"/>
    </w:rPr>
  </w:style>
  <w:style w:type="character" w:customStyle="1" w:styleId="a7">
    <w:name w:val="Основной текст Знак"/>
    <w:basedOn w:val="a0"/>
    <w:link w:val="a6"/>
    <w:rsid w:val="00BC3659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BC3659"/>
    <w:pPr>
      <w:jc w:val="center"/>
    </w:pPr>
    <w:rPr>
      <w:rFonts w:asciiTheme="minorHAnsi" w:eastAsiaTheme="minorHAnsi" w:hAnsiTheme="minorHAnsi" w:cstheme="minorBidi"/>
      <w:sz w:val="28"/>
      <w:szCs w:val="22"/>
      <w:lang w:val="ro-RO" w:eastAsia="en-US"/>
    </w:rPr>
  </w:style>
  <w:style w:type="character" w:customStyle="1" w:styleId="a4">
    <w:name w:val="Название Знак"/>
    <w:basedOn w:val="a0"/>
    <w:uiPriority w:val="10"/>
    <w:rsid w:val="00BC36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5">
    <w:name w:val="List Paragraph"/>
    <w:basedOn w:val="a"/>
    <w:uiPriority w:val="34"/>
    <w:qFormat/>
    <w:rsid w:val="00BC3659"/>
    <w:pPr>
      <w:ind w:left="720"/>
      <w:contextualSpacing/>
    </w:pPr>
  </w:style>
  <w:style w:type="character" w:customStyle="1" w:styleId="1">
    <w:name w:val="Название Знак1"/>
    <w:basedOn w:val="a0"/>
    <w:link w:val="a3"/>
    <w:locked/>
    <w:rsid w:val="00BC3659"/>
    <w:rPr>
      <w:sz w:val="28"/>
      <w:lang w:val="ro-RO"/>
    </w:rPr>
  </w:style>
  <w:style w:type="paragraph" w:styleId="a6">
    <w:name w:val="Body Text"/>
    <w:basedOn w:val="a"/>
    <w:link w:val="a7"/>
    <w:rsid w:val="00BC3659"/>
    <w:rPr>
      <w:sz w:val="28"/>
      <w:szCs w:val="20"/>
      <w:lang w:val="ro-RO"/>
    </w:rPr>
  </w:style>
  <w:style w:type="character" w:customStyle="1" w:styleId="a7">
    <w:name w:val="Основной текст Знак"/>
    <w:basedOn w:val="a0"/>
    <w:link w:val="a6"/>
    <w:rsid w:val="00BC3659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2</cp:revision>
  <dcterms:created xsi:type="dcterms:W3CDTF">2013-07-10T06:23:00Z</dcterms:created>
  <dcterms:modified xsi:type="dcterms:W3CDTF">2013-07-10T06:25:00Z</dcterms:modified>
</cp:coreProperties>
</file>